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5"/>
        <w:gridCol w:w="2618"/>
        <w:gridCol w:w="419"/>
        <w:gridCol w:w="419"/>
        <w:gridCol w:w="419"/>
        <w:gridCol w:w="419"/>
        <w:gridCol w:w="629"/>
        <w:gridCol w:w="485"/>
        <w:gridCol w:w="419"/>
        <w:gridCol w:w="419"/>
        <w:gridCol w:w="419"/>
        <w:gridCol w:w="419"/>
        <w:gridCol w:w="445"/>
        <w:gridCol w:w="32"/>
        <w:gridCol w:w="590"/>
        <w:gridCol w:w="419"/>
        <w:gridCol w:w="485"/>
        <w:gridCol w:w="419"/>
        <w:gridCol w:w="616"/>
        <w:gridCol w:w="485"/>
        <w:gridCol w:w="485"/>
        <w:gridCol w:w="419"/>
        <w:gridCol w:w="864"/>
        <w:gridCol w:w="395"/>
        <w:gridCol w:w="26"/>
        <w:gridCol w:w="20"/>
        <w:gridCol w:w="20"/>
        <w:gridCol w:w="2737"/>
      </w:tblGrid>
      <w:tr w:rsidR="00013284" w:rsidTr="004C3751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6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8444" w:type="dxa"/>
            <w:gridSpan w:val="18"/>
            <w:shd w:val="clear" w:color="auto" w:fill="auto"/>
            <w:vAlign w:val="bottom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"ГОМЕЛЬСКИЙ ГОСУДАРСТВЕННЫЙ УНИВЕРСИТЕТ ИМЕНИ Ф.СКОРИНЫ"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EB07AE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6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5167" w:type="dxa"/>
            <w:gridSpan w:val="12"/>
            <w:shd w:val="clear" w:color="auto" w:fill="auto"/>
            <w:vAlign w:val="bottom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РАБОЧИЙ ПЛАН НА 2024 - 2025 УЧЕБНЫЙ ГОД</w:t>
            </w:r>
          </w:p>
        </w:tc>
        <w:tc>
          <w:tcPr>
            <w:tcW w:w="2253" w:type="dxa"/>
            <w:gridSpan w:val="4"/>
            <w:shd w:val="clear" w:color="auto" w:fill="auto"/>
            <w:vAlign w:val="bottom"/>
          </w:tcPr>
          <w:p w:rsidR="00013284" w:rsidRDefault="007558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НАБОР 2021 г.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EB07AE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2803" w:type="dxa"/>
            <w:gridSpan w:val="26"/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Факультет физической культуры 1-03 02 01 - Физическая культура (ЗО, сокр)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курс</w:t>
            </w:r>
          </w:p>
        </w:tc>
      </w:tr>
      <w:tr w:rsidR="00013284" w:rsidTr="00EB07AE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2803" w:type="dxa"/>
            <w:gridSpan w:val="26"/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Специализация 1-03 02 01-03 Физкультурно-оздоровительная и туристско-рекреационная деятельность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84" w:rsidTr="004C3751">
        <w:trPr>
          <w:trHeight w:hRule="exact" w:val="255"/>
          <w:tblHeader/>
        </w:trPr>
        <w:tc>
          <w:tcPr>
            <w:tcW w:w="276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19" w:type="dxa"/>
            <w:vMerge w:val="restart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3209" w:type="dxa"/>
            <w:gridSpan w:val="7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BE35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Осенняя сессия -20 дн16.09-05.10.24</w:t>
            </w:r>
          </w:p>
        </w:tc>
        <w:tc>
          <w:tcPr>
            <w:tcW w:w="3228" w:type="dxa"/>
            <w:gridSpan w:val="8"/>
            <w:tcBorders>
              <w:top w:val="single" w:sz="5" w:space="0" w:color="323232"/>
              <w:left w:val="single" w:sz="5" w:space="0" w:color="323232"/>
              <w:right w:val="none" w:sz="10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сессия -</w:t>
            </w:r>
            <w:r w:rsidR="00BE350D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дн.</w:t>
            </w:r>
            <w:r w:rsidR="00BE350D">
              <w:rPr>
                <w:rFonts w:ascii="Times New Roman" w:hAnsi="Times New Roman"/>
                <w:sz w:val="20"/>
                <w:szCs w:val="20"/>
              </w:rPr>
              <w:t>20.01-08.02.25</w:t>
            </w:r>
          </w:p>
        </w:tc>
        <w:tc>
          <w:tcPr>
            <w:tcW w:w="3683" w:type="dxa"/>
            <w:gridSpan w:val="7"/>
            <w:vMerge w:val="restart"/>
            <w:tcBorders>
              <w:top w:val="single" w:sz="5" w:space="0" w:color="323232"/>
              <w:left w:val="single" w:sz="10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4C3751">
        <w:trPr>
          <w:trHeight w:hRule="exact" w:val="255"/>
          <w:tblHeader/>
        </w:trPr>
        <w:tc>
          <w:tcPr>
            <w:tcW w:w="276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</w:t>
            </w: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к.р.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</w:t>
            </w:r>
          </w:p>
        </w:tc>
        <w:tc>
          <w:tcPr>
            <w:tcW w:w="3683" w:type="dxa"/>
            <w:gridSpan w:val="7"/>
            <w:vMerge/>
            <w:tcBorders>
              <w:top w:val="single" w:sz="5" w:space="0" w:color="323232"/>
              <w:left w:val="single" w:sz="10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ОбзЛекц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Физиология спорта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фитнеса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ЛечебФизичКультМассаж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СпортМедицина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Физиология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ОснМедПодготов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Теория спорта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ОргЭконФКиС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СпортМенеджмМаркетинг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ПсихФКиС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Социология ФКиС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6A0098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013284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ЛегкАтлетИ МетодПреп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Спортивных дисц. т.51-21-50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СпортПодвИгры,МетПрепод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F91116">
              <w:rPr>
                <w:rFonts w:ascii="Times New Roman" w:hAnsi="Times New Roman"/>
                <w:sz w:val="18"/>
                <w:szCs w:val="18"/>
              </w:rPr>
              <w:t>Спортивных дисц. т.51-21-50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атлетизма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F91116">
              <w:rPr>
                <w:rFonts w:ascii="Times New Roman" w:hAnsi="Times New Roman"/>
                <w:sz w:val="18"/>
                <w:szCs w:val="18"/>
              </w:rPr>
              <w:t>Спортивных дисц. т.51-21-50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СпортЕдиноборства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F91116">
              <w:rPr>
                <w:rFonts w:ascii="Times New Roman" w:hAnsi="Times New Roman"/>
                <w:sz w:val="18"/>
                <w:szCs w:val="18"/>
              </w:rPr>
              <w:t>Спортивных дисц. т.51-21-50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3B3BFD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(ДС) </w:t>
            </w:r>
            <w:r w:rsidR="00EB07AE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курс.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DA01E2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(ДС) ОбзЛекц (ФОРТД)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DA01E2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4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(ДС) ТеорМетодОздФизКульт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экз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Default="00EB07AE" w:rsidP="00EB07AE">
            <w:pPr>
              <w:jc w:val="center"/>
            </w:pPr>
            <w:r w:rsidRPr="00DA01E2">
              <w:rPr>
                <w:rFonts w:ascii="Times New Roman" w:hAnsi="Times New Roman"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55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56" w:type="dxa"/>
            <w:gridSpan w:val="1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практика в учебных заведениях - (4 нед.) 04.11-30.11.2024- дифф зач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Pr="00EB07AE" w:rsidRDefault="00EB07AE" w:rsidP="00EB07AE">
            <w:pPr>
              <w:jc w:val="center"/>
              <w:rPr>
                <w:b/>
              </w:rPr>
            </w:pPr>
            <w:r w:rsidRPr="00EB07AE">
              <w:rPr>
                <w:rFonts w:ascii="Times New Roman" w:hAnsi="Times New Roman"/>
                <w:b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EB07AE" w:rsidTr="004C3751">
        <w:trPr>
          <w:trHeight w:hRule="exact" w:val="255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56" w:type="dxa"/>
            <w:gridSpan w:val="16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EB07AE" w:rsidRDefault="00EB07AE" w:rsidP="00EB0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Преддипломная практика ( по специализации) - (4 нед.) 24.02-22.03.2025- дифф зач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</w:tcPr>
          <w:p w:rsidR="00EB07AE" w:rsidRPr="00EB07AE" w:rsidRDefault="00EB07AE" w:rsidP="00EB07AE">
            <w:pPr>
              <w:jc w:val="center"/>
              <w:rPr>
                <w:b/>
              </w:rPr>
            </w:pPr>
            <w:r w:rsidRPr="00EB07AE">
              <w:rPr>
                <w:rFonts w:ascii="Times New Roman" w:hAnsi="Times New Roman"/>
                <w:b/>
                <w:sz w:val="18"/>
                <w:szCs w:val="18"/>
              </w:rPr>
              <w:t>ТМФК т.51-21-49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EB07AE" w:rsidRDefault="00EB07AE" w:rsidP="00EB07AE">
            <w:pPr>
              <w:rPr>
                <w:szCs w:val="16"/>
              </w:rPr>
            </w:pPr>
          </w:p>
        </w:tc>
      </w:tr>
      <w:tr w:rsidR="00013284" w:rsidTr="004C3751">
        <w:trPr>
          <w:trHeight w:hRule="exact" w:val="480"/>
        </w:trPr>
        <w:tc>
          <w:tcPr>
            <w:tcW w:w="276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к.р.</w:t>
            </w:r>
          </w:p>
        </w:tc>
        <w:tc>
          <w:tcPr>
            <w:tcW w:w="485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зач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19" w:type="dxa"/>
            <w:tcBorders>
              <w:top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45" w:type="dxa"/>
            <w:tcBorders>
              <w:top w:val="single" w:sz="5" w:space="0" w:color="323232"/>
              <w:bottom w:val="single" w:sz="5" w:space="0" w:color="323232"/>
              <w:right w:val="non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зач</w:t>
            </w:r>
          </w:p>
        </w:tc>
        <w:tc>
          <w:tcPr>
            <w:tcW w:w="590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курс.</w:t>
            </w:r>
          </w:p>
        </w:tc>
        <w:tc>
          <w:tcPr>
            <w:tcW w:w="419" w:type="dxa"/>
            <w:tcBorders>
              <w:top w:val="single" w:sz="5" w:space="0" w:color="323232"/>
              <w:left w:val="single" w:sz="5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зач</w:t>
            </w:r>
          </w:p>
        </w:tc>
        <w:tc>
          <w:tcPr>
            <w:tcW w:w="485" w:type="dxa"/>
            <w:tcBorders>
              <w:top w:val="single" w:sz="5" w:space="0" w:color="323232"/>
              <w:left w:val="none" w:sz="5" w:space="0" w:color="323232"/>
              <w:bottom w:val="single" w:sz="5" w:space="0" w:color="323232"/>
              <w:right w:val="single" w:sz="10" w:space="0" w:color="323232"/>
            </w:tcBorders>
            <w:shd w:val="clear" w:color="auto" w:fill="auto"/>
            <w:vAlign w:val="center"/>
          </w:tcPr>
          <w:p w:rsidR="00013284" w:rsidRDefault="007558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экз</w:t>
            </w:r>
          </w:p>
        </w:tc>
        <w:tc>
          <w:tcPr>
            <w:tcW w:w="3683" w:type="dxa"/>
            <w:gridSpan w:val="7"/>
            <w:tcBorders>
              <w:top w:val="single" w:sz="5" w:space="0" w:color="323232"/>
              <w:left w:val="none" w:sz="10" w:space="0" w:color="323232"/>
              <w:bottom w:val="single" w:sz="5" w:space="0" w:color="323232"/>
              <w:right w:val="single" w:sz="5" w:space="0" w:color="323232"/>
            </w:tcBorders>
            <w:shd w:val="clear" w:color="auto" w:fill="auto"/>
            <w:vAlign w:val="center"/>
          </w:tcPr>
          <w:p w:rsidR="00013284" w:rsidRDefault="00013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4C3751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619" w:type="dxa"/>
            <w:shd w:val="clear" w:color="auto" w:fill="auto"/>
            <w:vAlign w:val="bottom"/>
          </w:tcPr>
          <w:p w:rsidR="00013284" w:rsidRDefault="000132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4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EB07AE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5540" w:type="dxa"/>
            <w:gridSpan w:val="27"/>
            <w:shd w:val="clear" w:color="auto" w:fill="auto"/>
            <w:vAlign w:val="bottom"/>
          </w:tcPr>
          <w:p w:rsidR="00013284" w:rsidRDefault="000132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284" w:rsidTr="00EB07AE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5540" w:type="dxa"/>
            <w:gridSpan w:val="27"/>
            <w:shd w:val="clear" w:color="auto" w:fill="auto"/>
            <w:vAlign w:val="bottom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обучение:  1-й семестр – до 1 сентября, 2-й семестр – до 1 марта. По вопросам оплаты обращаться по т. 51-00-66 (к.4,ауд.1-14)</w:t>
            </w:r>
          </w:p>
        </w:tc>
      </w:tr>
      <w:tr w:rsidR="00013284" w:rsidTr="004C3751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619" w:type="dxa"/>
            <w:shd w:val="clear" w:color="auto" w:fill="auto"/>
            <w:vAlign w:val="bottom"/>
          </w:tcPr>
          <w:p w:rsidR="00013284" w:rsidRDefault="003B3BFD">
            <w:pPr>
              <w:rPr>
                <w:szCs w:val="16"/>
              </w:rPr>
            </w:pPr>
            <w:r>
              <w:rPr>
                <w:szCs w:val="16"/>
              </w:rPr>
              <w:t>Деканат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838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bottom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1676" w:type="dxa"/>
            <w:gridSpan w:val="4"/>
            <w:shd w:val="clear" w:color="auto" w:fill="auto"/>
            <w:vAlign w:val="bottom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51-00-62</w:t>
            </w:r>
            <w:r w:rsidR="003B3BFD">
              <w:rPr>
                <w:rFonts w:ascii="Times New Roman" w:hAnsi="Times New Roman"/>
                <w:sz w:val="20"/>
                <w:szCs w:val="20"/>
              </w:rPr>
              <w:t xml:space="preserve"> к8 ауд 42</w:t>
            </w:r>
          </w:p>
        </w:tc>
        <w:tc>
          <w:tcPr>
            <w:tcW w:w="44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32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59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85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  <w:tr w:rsidR="00013284" w:rsidTr="004C3751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5409" w:type="dxa"/>
            <w:gridSpan w:val="7"/>
            <w:shd w:val="clear" w:color="auto" w:fill="auto"/>
            <w:vAlign w:val="center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Декан факультета физической культуры</w:t>
            </w:r>
          </w:p>
        </w:tc>
        <w:tc>
          <w:tcPr>
            <w:tcW w:w="7330" w:type="dxa"/>
            <w:gridSpan w:val="16"/>
            <w:shd w:val="clear" w:color="auto" w:fill="auto"/>
            <w:vAlign w:val="center"/>
          </w:tcPr>
          <w:p w:rsidR="00013284" w:rsidRDefault="00755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Севдалев Сергей Владимирович</w:t>
            </w:r>
          </w:p>
        </w:tc>
        <w:tc>
          <w:tcPr>
            <w:tcW w:w="24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  <w:tc>
          <w:tcPr>
            <w:tcW w:w="2737" w:type="dxa"/>
            <w:shd w:val="clear" w:color="auto" w:fill="auto"/>
            <w:vAlign w:val="bottom"/>
          </w:tcPr>
          <w:p w:rsidR="00013284" w:rsidRDefault="00013284">
            <w:pPr>
              <w:rPr>
                <w:szCs w:val="16"/>
              </w:rPr>
            </w:pPr>
          </w:p>
        </w:tc>
      </w:tr>
    </w:tbl>
    <w:p w:rsidR="007558B6" w:rsidRDefault="007558B6"/>
    <w:sectPr w:rsidR="007558B6">
      <w:footerReference w:type="default" r:id="rId6"/>
      <w:footerReference w:type="first" r:id="rId7"/>
      <w:pgSz w:w="16839" w:h="11907" w:orient="landscape"/>
      <w:pgMar w:top="567" w:right="113" w:bottom="567" w:left="1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BD7" w:rsidRDefault="003A4BD7">
      <w:pPr>
        <w:spacing w:after="0" w:line="240" w:lineRule="auto"/>
      </w:pPr>
      <w:r>
        <w:separator/>
      </w:r>
    </w:p>
  </w:endnote>
  <w:endnote w:type="continuationSeparator" w:id="0">
    <w:p w:rsidR="003A4BD7" w:rsidRDefault="003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279572"/>
      <w:docPartObj>
        <w:docPartGallery w:val="Page Numbers (Top of Page)"/>
      </w:docPartObj>
    </w:sdtPr>
    <w:sdtEndPr/>
    <w:sdtContent>
      <w:p w:rsidR="00013284" w:rsidRDefault="007558B6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4C3751">
          <w:rPr>
            <w:rFonts w:ascii="Arial" w:hAnsi="Arial"/>
            <w:noProof/>
            <w:sz w:val="16"/>
          </w:rPr>
          <w:t>1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4C3751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013284" w:rsidRDefault="000132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253135"/>
      <w:docPartObj>
        <w:docPartGallery w:val="Page Numbers (Top of Page)"/>
      </w:docPartObj>
    </w:sdtPr>
    <w:sdtEndPr/>
    <w:sdtContent>
      <w:p w:rsidR="00013284" w:rsidRDefault="007558B6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Стр.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 w:rsidR="004C3751">
          <w:rPr>
            <w:rFonts w:ascii="Arial" w:hAnsi="Arial"/>
            <w:color w:val="000000"/>
            <w:sz w:val="16"/>
          </w:rPr>
          <w:fldChar w:fldCharType="separate"/>
        </w:r>
        <w:r w:rsidR="004C3751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013284" w:rsidRDefault="000132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BD7" w:rsidRDefault="003A4BD7">
      <w:pPr>
        <w:spacing w:after="0" w:line="240" w:lineRule="auto"/>
      </w:pPr>
      <w:r>
        <w:separator/>
      </w:r>
    </w:p>
  </w:footnote>
  <w:footnote w:type="continuationSeparator" w:id="0">
    <w:p w:rsidR="003A4BD7" w:rsidRDefault="003A4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284"/>
    <w:rsid w:val="00013284"/>
    <w:rsid w:val="003A4BD7"/>
    <w:rsid w:val="003B3BFD"/>
    <w:rsid w:val="004C3751"/>
    <w:rsid w:val="007558B6"/>
    <w:rsid w:val="00BE350D"/>
    <w:rsid w:val="00E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5E9EA-728C-4CF4-907F-C2CA48A4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Balloon Text"/>
    <w:basedOn w:val="a"/>
    <w:link w:val="a5"/>
    <w:uiPriority w:val="99"/>
    <w:semiHidden/>
    <w:unhideWhenUsed/>
    <w:rsid w:val="004C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12740-DBDF-45D4-9A70-D0C2F20164AB}"/>
</file>

<file path=customXml/itemProps2.xml><?xml version="1.0" encoding="utf-8"?>
<ds:datastoreItem xmlns:ds="http://schemas.openxmlformats.org/officeDocument/2006/customXml" ds:itemID="{A410A381-E8EE-4CAB-98CF-0341C6988199}"/>
</file>

<file path=customXml/itemProps3.xml><?xml version="1.0" encoding="utf-8"?>
<ds:datastoreItem xmlns:ds="http://schemas.openxmlformats.org/officeDocument/2006/customXml" ds:itemID="{4CF30E77-00CC-4A74-A369-A53844544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 Ф.Скорины"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Anzhela Kruk</cp:lastModifiedBy>
  <cp:revision>6</cp:revision>
  <cp:lastPrinted>2024-06-11T13:53:00Z</cp:lastPrinted>
  <dcterms:created xsi:type="dcterms:W3CDTF">2024-06-05T11:17:00Z</dcterms:created>
  <dcterms:modified xsi:type="dcterms:W3CDTF">2024-06-11T13:53:00Z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